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CF" w:rsidRPr="0049333F" w:rsidRDefault="0049333F" w:rsidP="0049333F">
      <w:pPr>
        <w:jc w:val="center"/>
        <w:rPr>
          <w:b/>
          <w:sz w:val="30"/>
          <w:szCs w:val="30"/>
        </w:rPr>
      </w:pPr>
      <w:r w:rsidRPr="0049333F">
        <w:rPr>
          <w:b/>
          <w:sz w:val="30"/>
          <w:szCs w:val="30"/>
        </w:rPr>
        <w:t>Zápis z jednání/semináře „Obecná a specifická pravidla SCLLD“</w:t>
      </w:r>
    </w:p>
    <w:p w:rsidR="0049333F" w:rsidRDefault="0049333F"/>
    <w:p w:rsidR="0049333F" w:rsidRDefault="0049333F" w:rsidP="0049333F">
      <w:pPr>
        <w:tabs>
          <w:tab w:val="right" w:pos="3119"/>
        </w:tabs>
      </w:pPr>
      <w:r>
        <w:tab/>
        <w:t>Datum a čas:</w:t>
      </w:r>
      <w:r>
        <w:tab/>
        <w:t>31. března 2016 od 18:00 hod.</w:t>
      </w:r>
    </w:p>
    <w:p w:rsidR="0049333F" w:rsidRDefault="0049333F" w:rsidP="0049333F">
      <w:pPr>
        <w:tabs>
          <w:tab w:val="right" w:pos="3119"/>
        </w:tabs>
      </w:pPr>
      <w:r>
        <w:tab/>
        <w:t>Místo konání:</w:t>
      </w:r>
      <w:r>
        <w:tab/>
        <w:t>Společenské centrum Josefa Slavíka, Jince</w:t>
      </w:r>
    </w:p>
    <w:p w:rsidR="0049333F" w:rsidRDefault="0049333F" w:rsidP="0049333F">
      <w:pPr>
        <w:pBdr>
          <w:bottom w:val="single" w:sz="12" w:space="1" w:color="auto"/>
        </w:pBdr>
        <w:tabs>
          <w:tab w:val="right" w:pos="3119"/>
        </w:tabs>
      </w:pPr>
      <w:r>
        <w:tab/>
        <w:t>Přítomní:</w:t>
      </w:r>
      <w:r>
        <w:tab/>
        <w:t>viz prezenční listina</w:t>
      </w:r>
    </w:p>
    <w:p w:rsidR="0049333F" w:rsidRDefault="0049333F" w:rsidP="0049333F">
      <w:pPr>
        <w:pBdr>
          <w:bottom w:val="single" w:sz="12" w:space="1" w:color="auto"/>
        </w:pBdr>
        <w:tabs>
          <w:tab w:val="right" w:pos="3119"/>
        </w:tabs>
      </w:pPr>
      <w:r>
        <w:tab/>
        <w:t>Školitelé:</w:t>
      </w:r>
      <w:r>
        <w:tab/>
        <w:t>Mgr. Helena Kosová, Ing. Věra Hronková</w:t>
      </w:r>
    </w:p>
    <w:p w:rsidR="0049333F" w:rsidRDefault="0049333F" w:rsidP="00AA6F89">
      <w:pPr>
        <w:tabs>
          <w:tab w:val="right" w:pos="3119"/>
        </w:tabs>
        <w:jc w:val="both"/>
      </w:pPr>
    </w:p>
    <w:p w:rsidR="0049333F" w:rsidRDefault="0049333F" w:rsidP="00AA6F89">
      <w:pPr>
        <w:pStyle w:val="Odstavecseseznamem"/>
        <w:numPr>
          <w:ilvl w:val="0"/>
          <w:numId w:val="1"/>
        </w:numPr>
        <w:tabs>
          <w:tab w:val="right" w:pos="3119"/>
        </w:tabs>
        <w:jc w:val="both"/>
      </w:pPr>
      <w:r>
        <w:t>Jednání bylo zahájeno v 18:00 paní Mgr. Kosovou, ta přítomné nejprve seznámila s programem semináře a organizačními věcmi</w:t>
      </w:r>
    </w:p>
    <w:p w:rsidR="0049333F" w:rsidRDefault="0049333F" w:rsidP="00AA6F89">
      <w:pPr>
        <w:pStyle w:val="Odstavecseseznamem"/>
        <w:numPr>
          <w:ilvl w:val="0"/>
          <w:numId w:val="1"/>
        </w:numPr>
        <w:tabs>
          <w:tab w:val="right" w:pos="3119"/>
        </w:tabs>
        <w:jc w:val="both"/>
      </w:pPr>
      <w:r>
        <w:t>Prezentace:</w:t>
      </w:r>
    </w:p>
    <w:p w:rsidR="0049333F" w:rsidRDefault="0049333F" w:rsidP="00AA6F89">
      <w:pPr>
        <w:pStyle w:val="Odstavecseseznamem"/>
        <w:numPr>
          <w:ilvl w:val="1"/>
          <w:numId w:val="1"/>
        </w:numPr>
        <w:tabs>
          <w:tab w:val="right" w:pos="3119"/>
        </w:tabs>
        <w:jc w:val="both"/>
      </w:pPr>
      <w:r w:rsidRPr="00C95DAB">
        <w:rPr>
          <w:b/>
        </w:rPr>
        <w:t>Výsledky MAS</w:t>
      </w:r>
      <w:r>
        <w:t xml:space="preserve"> – v této prezentaci Mgr. Kosová informovala přítomné o úspěších</w:t>
      </w:r>
      <w:r w:rsidR="00AA6F89">
        <w:t xml:space="preserve"> a </w:t>
      </w:r>
      <w:r>
        <w:t>výsledcích MAS od založení po současnost,</w:t>
      </w:r>
    </w:p>
    <w:p w:rsidR="0049333F" w:rsidRDefault="0049333F" w:rsidP="00AA6F89">
      <w:pPr>
        <w:pStyle w:val="Odstavecseseznamem"/>
        <w:numPr>
          <w:ilvl w:val="1"/>
          <w:numId w:val="1"/>
        </w:numPr>
        <w:tabs>
          <w:tab w:val="right" w:pos="3119"/>
        </w:tabs>
        <w:jc w:val="both"/>
      </w:pPr>
      <w:r w:rsidRPr="00C95DAB">
        <w:rPr>
          <w:b/>
        </w:rPr>
        <w:t>Animace škol OP VVV</w:t>
      </w:r>
      <w:r>
        <w:t xml:space="preserve"> – v rámci tohoto bloku paní Mgr. Kosová přítomné v krátkosti seznámila s cíli projektů animace škol OP VVV, dále paní Ing. Hronková</w:t>
      </w:r>
      <w:r w:rsidR="00AA6F89">
        <w:t>, která se </w:t>
      </w:r>
      <w:r>
        <w:t xml:space="preserve">v dopoledních hodinách tohoto dne účastnila školení MŠMT – Animace </w:t>
      </w:r>
      <w:r w:rsidR="00AA6F89">
        <w:t>škol OP </w:t>
      </w:r>
      <w:r>
        <w:t>VVV, podala aktuální informace o animaci,</w:t>
      </w:r>
    </w:p>
    <w:p w:rsidR="0049333F" w:rsidRDefault="0049333F" w:rsidP="00AA6F89">
      <w:pPr>
        <w:pStyle w:val="Odstavecseseznamem"/>
        <w:numPr>
          <w:ilvl w:val="1"/>
          <w:numId w:val="1"/>
        </w:numPr>
        <w:tabs>
          <w:tab w:val="right" w:pos="3119"/>
        </w:tabs>
        <w:jc w:val="both"/>
      </w:pPr>
      <w:r w:rsidRPr="00C95DAB">
        <w:rPr>
          <w:b/>
        </w:rPr>
        <w:t>Seminář</w:t>
      </w:r>
      <w:r>
        <w:t xml:space="preserve"> – </w:t>
      </w:r>
      <w:r w:rsidRPr="00C95DAB">
        <w:rPr>
          <w:b/>
        </w:rPr>
        <w:t>Aktuální informace pro MAS</w:t>
      </w:r>
      <w:r>
        <w:t xml:space="preserve"> – prezentace souhrnně ukazovala novinky v IROP a PRV pro MAS,</w:t>
      </w:r>
    </w:p>
    <w:p w:rsidR="0049333F" w:rsidRDefault="0049333F" w:rsidP="00AA6F89">
      <w:pPr>
        <w:pStyle w:val="Odstavecseseznamem"/>
        <w:numPr>
          <w:ilvl w:val="1"/>
          <w:numId w:val="1"/>
        </w:numPr>
        <w:tabs>
          <w:tab w:val="right" w:pos="3119"/>
        </w:tabs>
        <w:jc w:val="both"/>
      </w:pPr>
      <w:r w:rsidRPr="00C95DAB">
        <w:rPr>
          <w:b/>
        </w:rPr>
        <w:t xml:space="preserve">Specifická pravidla – Výzva č. 6 – režijní </w:t>
      </w:r>
      <w:r w:rsidR="00AA6F89" w:rsidRPr="00C95DAB">
        <w:rPr>
          <w:b/>
        </w:rPr>
        <w:t>náklady</w:t>
      </w:r>
      <w:r w:rsidR="00AA6F89">
        <w:t xml:space="preserve"> – paní Mgr. Kosová přítomné proškolila a seznámila se specifickými pravidly IROP v rámci výzvy č. 6,</w:t>
      </w:r>
    </w:p>
    <w:p w:rsidR="00AA6F89" w:rsidRDefault="00AA6F89" w:rsidP="00AA6F89">
      <w:pPr>
        <w:pStyle w:val="Odstavecseseznamem"/>
        <w:numPr>
          <w:ilvl w:val="1"/>
          <w:numId w:val="1"/>
        </w:numPr>
        <w:tabs>
          <w:tab w:val="right" w:pos="3119"/>
        </w:tabs>
        <w:jc w:val="both"/>
      </w:pPr>
      <w:r w:rsidRPr="00C95DAB">
        <w:rPr>
          <w:b/>
        </w:rPr>
        <w:t>Obecná pravidla IROP</w:t>
      </w:r>
      <w:r>
        <w:t xml:space="preserve"> – Ing. Hronková přítomné proškolila a seznámila s obecnými pravidly programu IROP, která jsou platná pro SCLLD a jednotlivé povinné orgány MAS,</w:t>
      </w:r>
    </w:p>
    <w:p w:rsidR="00AA6F89" w:rsidRDefault="00AA6F89" w:rsidP="00AA6F89">
      <w:pPr>
        <w:pStyle w:val="Odstavecseseznamem"/>
        <w:numPr>
          <w:ilvl w:val="1"/>
          <w:numId w:val="1"/>
        </w:numPr>
        <w:tabs>
          <w:tab w:val="right" w:pos="3119"/>
        </w:tabs>
        <w:jc w:val="both"/>
      </w:pPr>
      <w:r w:rsidRPr="00C95DAB">
        <w:rPr>
          <w:b/>
        </w:rPr>
        <w:t>Seminář – Aktuální informace pro MAS – Program rozvoje venkova</w:t>
      </w:r>
      <w:r>
        <w:t xml:space="preserve"> – prezentace souhrnně reagovala na novinky v rámci PRV.</w:t>
      </w:r>
    </w:p>
    <w:p w:rsidR="00AA6F89" w:rsidRDefault="00AA6F89" w:rsidP="00AA6F89">
      <w:pPr>
        <w:pStyle w:val="Odstavecseseznamem"/>
        <w:numPr>
          <w:ilvl w:val="0"/>
          <w:numId w:val="1"/>
        </w:numPr>
        <w:tabs>
          <w:tab w:val="right" w:pos="3119"/>
        </w:tabs>
        <w:jc w:val="both"/>
      </w:pPr>
      <w:r>
        <w:t>Všichni zúčastnění obdrželi tisk prezentace – Specifická pravidla a Obecná pravila IROP, dále obdrželi CD, na které jim byla napálena příručka Specifická a Obecná pravidla IROP.</w:t>
      </w:r>
    </w:p>
    <w:p w:rsidR="00AA6F89" w:rsidRDefault="00AA6F89" w:rsidP="00AA6F89">
      <w:pPr>
        <w:tabs>
          <w:tab w:val="right" w:pos="3119"/>
        </w:tabs>
        <w:jc w:val="both"/>
      </w:pPr>
    </w:p>
    <w:p w:rsidR="00AA6F89" w:rsidRDefault="00AA6F89" w:rsidP="00AA6F89">
      <w:pPr>
        <w:tabs>
          <w:tab w:val="right" w:pos="3119"/>
        </w:tabs>
        <w:jc w:val="both"/>
      </w:pPr>
      <w:r>
        <w:t>Zápis zpracovala dne 1</w:t>
      </w:r>
      <w:r w:rsidR="00C95DAB">
        <w:t>. dubna 2016 Ing. Věra Hronková.</w:t>
      </w:r>
      <w:bookmarkStart w:id="0" w:name="_GoBack"/>
      <w:bookmarkEnd w:id="0"/>
    </w:p>
    <w:sectPr w:rsidR="00AA6F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89" w:rsidRDefault="00023789" w:rsidP="00C95DAB">
      <w:pPr>
        <w:spacing w:after="0" w:line="240" w:lineRule="auto"/>
      </w:pPr>
      <w:r>
        <w:separator/>
      </w:r>
    </w:p>
  </w:endnote>
  <w:endnote w:type="continuationSeparator" w:id="0">
    <w:p w:rsidR="00023789" w:rsidRDefault="00023789" w:rsidP="00C9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AB" w:rsidRDefault="00C95DAB">
    <w:pPr>
      <w:pStyle w:val="Zpat"/>
    </w:pPr>
    <w:r>
      <w:t>Strana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89" w:rsidRDefault="00023789" w:rsidP="00C95DAB">
      <w:pPr>
        <w:spacing w:after="0" w:line="240" w:lineRule="auto"/>
      </w:pPr>
      <w:r>
        <w:separator/>
      </w:r>
    </w:p>
  </w:footnote>
  <w:footnote w:type="continuationSeparator" w:id="0">
    <w:p w:rsidR="00023789" w:rsidRDefault="00023789" w:rsidP="00C95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594F"/>
    <w:multiLevelType w:val="hybridMultilevel"/>
    <w:tmpl w:val="EFCE3F80"/>
    <w:lvl w:ilvl="0" w:tplc="217AB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3F"/>
    <w:rsid w:val="00023789"/>
    <w:rsid w:val="000F0BAB"/>
    <w:rsid w:val="0049333F"/>
    <w:rsid w:val="00AA6F89"/>
    <w:rsid w:val="00C16799"/>
    <w:rsid w:val="00C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24DD-B775-44D0-B9AF-DD8510B9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3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DAB"/>
  </w:style>
  <w:style w:type="paragraph" w:styleId="Zpat">
    <w:name w:val="footer"/>
    <w:basedOn w:val="Normln"/>
    <w:link w:val="ZpatChar"/>
    <w:uiPriority w:val="99"/>
    <w:unhideWhenUsed/>
    <w:rsid w:val="00C9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Hronková</dc:creator>
  <cp:keywords/>
  <dc:description/>
  <cp:lastModifiedBy>Věrka Hronková</cp:lastModifiedBy>
  <cp:revision>2</cp:revision>
  <dcterms:created xsi:type="dcterms:W3CDTF">2016-04-06T12:45:00Z</dcterms:created>
  <dcterms:modified xsi:type="dcterms:W3CDTF">2016-04-06T13:02:00Z</dcterms:modified>
</cp:coreProperties>
</file>